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3A" w:rsidRDefault="00C946CF">
      <w:r>
        <w:t>April contributions</w:t>
      </w:r>
    </w:p>
    <w:p w:rsidR="00C946CF" w:rsidRDefault="00C946CF"/>
    <w:p w:rsidR="00C946CF" w:rsidRDefault="00C946CF" w:rsidP="00C946CF">
      <w:pPr>
        <w:pStyle w:val="ydpb30b1e81yiv9335878045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Contribution for the yahrzeit of Sally Friedlander </w:t>
      </w:r>
      <w:proofErr w:type="spellStart"/>
      <w:r>
        <w:rPr>
          <w:rFonts w:ascii="Helvetica Neue" w:hAnsi="Helvetica Neue"/>
          <w:color w:val="26282A"/>
          <w:sz w:val="20"/>
          <w:szCs w:val="20"/>
        </w:rPr>
        <w:t>Boley</w:t>
      </w:r>
      <w:proofErr w:type="spellEnd"/>
    </w:p>
    <w:p w:rsidR="00C946CF" w:rsidRDefault="00C946CF" w:rsidP="00C946CF">
      <w:pPr>
        <w:pStyle w:val="ydpb30b1e81yiv9335878045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From her daughter, Sherrill Nicolosi and Grandchildren, Ian and Sally</w:t>
      </w:r>
    </w:p>
    <w:p w:rsidR="00C946CF" w:rsidRDefault="00C946CF">
      <w:bookmarkStart w:id="0" w:name="_GoBack"/>
      <w:bookmarkEnd w:id="0"/>
    </w:p>
    <w:sectPr w:rsidR="00C9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CF"/>
    <w:rsid w:val="00C946CF"/>
    <w:rsid w:val="00F5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D345"/>
  <w15:chartTrackingRefBased/>
  <w15:docId w15:val="{B92B2278-9B24-4C9E-AC9B-67563F1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b30b1e81yiv9335878045msonormal">
    <w:name w:val="ydpb30b1e81yiv9335878045msonormal"/>
    <w:basedOn w:val="Normal"/>
    <w:rsid w:val="00C946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Kleinman</dc:creator>
  <cp:keywords/>
  <dc:description/>
  <cp:lastModifiedBy>Sheldon Kleinman</cp:lastModifiedBy>
  <cp:revision>1</cp:revision>
  <dcterms:created xsi:type="dcterms:W3CDTF">2018-02-25T14:20:00Z</dcterms:created>
  <dcterms:modified xsi:type="dcterms:W3CDTF">2018-02-25T14:22:00Z</dcterms:modified>
</cp:coreProperties>
</file>